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ww82.keselezo-megoldas.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ww82.keselezo-megoldas.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ww82.keselezo-megoldas.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ww82.keselezo-megoldas.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ww82.keselezo-megoldas.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ww82.keselezo-megoldas.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ww82.keselezo-megoldas.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ww82.keselezo-megoldas.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ww82.keselezo-megoldas.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ww82.keselezo-megoldas.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ww82.keselezo-megoldas.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ww82.keselezo-megoldas.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